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rPr>
          <w:rFonts w:ascii="Calibri" w:cs="Calibri" w:eastAsia="Calibri" w:hAnsi="Calibri"/>
          <w:b w:val="1"/>
          <w:bCs w:val="1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rtl w:val="0"/>
        </w:rPr>
        <w:t xml:space="preserve">The Sir John Colfox Academy Governor Meeting Attendance Record 2023/24 &amp; 2024/25</w:t>
      </w:r>
    </w:p>
    <w:p w:rsidR="00000000" w:rsidDel="00000000" w:rsidP="00000000" w:rsidRDefault="00000000" w:rsidRPr="00000000" w14:paraId="00000002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3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625"/>
        <w:gridCol w:w="1365"/>
        <w:gridCol w:w="1365"/>
        <w:gridCol w:w="1365"/>
        <w:gridCol w:w="1365"/>
        <w:gridCol w:w="705"/>
        <w:gridCol w:w="1215"/>
        <w:gridCol w:w="1140"/>
        <w:gridCol w:w="1095"/>
        <w:gridCol w:w="1260"/>
        <w:gridCol w:w="435"/>
        <w:tblGridChange w:id="0">
          <w:tblGrid>
            <w:gridCol w:w="2625"/>
            <w:gridCol w:w="1365"/>
            <w:gridCol w:w="1365"/>
            <w:gridCol w:w="1365"/>
            <w:gridCol w:w="1365"/>
            <w:gridCol w:w="705"/>
            <w:gridCol w:w="1215"/>
            <w:gridCol w:w="1140"/>
            <w:gridCol w:w="1095"/>
            <w:gridCol w:w="1260"/>
            <w:gridCol w:w="435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6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Meeting Dates 24/25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C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Meeting Dates 25/26</w:t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Sir John Colfox Academy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2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10/10/2024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28/11/2024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4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20/03/2025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26/06/2025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08/10/2025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8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26/11/2025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9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11/03/2026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17/06/2026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Geffory Jones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4/4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3/3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Adam Shelley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3/4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3/3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Helen Farmer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1/4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3/3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Ben Franklin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2/4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0/3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Luke Machin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4/4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3/3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Terri Davies (staff)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3/4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3/3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Lucy Wright (staff)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4/4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3/3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widowControl w:val="0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Laura Cornish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widowControl w:val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999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Resigned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2/3</w:t>
            </w:r>
          </w:p>
        </w:tc>
        <w:tc>
          <w:tcPr>
            <w:gridSpan w:val="4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999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Resigned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widowControl w:val="0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Alun Cooper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999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jc w:val="center"/>
              <w:rPr>
                <w:sz w:val="20"/>
                <w:szCs w:val="20"/>
                <w:shd w:fill="666666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999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jc w:val="center"/>
              <w:rPr>
                <w:sz w:val="20"/>
                <w:szCs w:val="20"/>
                <w:shd w:fill="666666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1/2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widowControl w:val="0"/>
              <w:spacing w:after="0" w:before="0"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X</w:t>
            </w:r>
          </w:p>
        </w:tc>
        <w:tc>
          <w:tcPr>
            <w:gridSpan w:val="2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999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Resigned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1/2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widowControl w:val="0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Aisla Maclean-Wood</w:t>
            </w:r>
          </w:p>
        </w:tc>
        <w:tc>
          <w:tcPr>
            <w:gridSpan w:val="3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99999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jc w:val="center"/>
              <w:rPr>
                <w:sz w:val="20"/>
                <w:szCs w:val="20"/>
                <w:shd w:fill="666666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1/1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widowControl w:val="0"/>
              <w:spacing w:after="0" w:before="0"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widowControl w:val="0"/>
              <w:spacing w:after="0" w:before="0"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3/3</w:t>
            </w:r>
          </w:p>
        </w:tc>
      </w:tr>
    </w:tbl>
    <w:p w:rsidR="00000000" w:rsidDel="00000000" w:rsidP="00000000" w:rsidRDefault="00000000" w:rsidRPr="00000000" w14:paraId="0000008A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C">
    <w:pPr>
      <w:rPr/>
    </w:pPr>
    <w:r w:rsidDel="00000000" w:rsidR="00000000" w:rsidRPr="00000000">
      <w:rPr>
        <w:rtl w:val="0"/>
      </w:rPr>
      <w:t xml:space="preserve">Updated 06/05/2026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